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B" w:rsidRPr="009353A5" w:rsidRDefault="008D649F" w:rsidP="009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-623570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1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5735" w:type="dxa"/>
        <w:tblInd w:w="-743" w:type="dxa"/>
        <w:tblLook w:val="04A0"/>
      </w:tblPr>
      <w:tblGrid>
        <w:gridCol w:w="2670"/>
        <w:gridCol w:w="13065"/>
      </w:tblGrid>
      <w:tr w:rsidR="009353A5" w:rsidRPr="009353A5" w:rsidTr="008D649F">
        <w:tc>
          <w:tcPr>
            <w:tcW w:w="15735" w:type="dxa"/>
            <w:gridSpan w:val="2"/>
            <w:vAlign w:val="center"/>
          </w:tcPr>
          <w:p w:rsidR="009353A5" w:rsidRPr="009F68EF" w:rsidRDefault="009353A5" w:rsidP="001D6C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Klauzula informacyjna dot. przetwarzania danych osobowych </w:t>
            </w:r>
            <w:r w:rsidR="00556A9D"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na podstawie obowiązku prawnego ciążącego na administratorze </w:t>
            </w:r>
            <w:r w:rsidR="008D649F"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="001A3564"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t>(przetwarzanie w związku z U</w:t>
            </w:r>
            <w:r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stawą z dnia </w:t>
            </w:r>
            <w:r w:rsidR="001D6C06"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28 listopada 2014 r. Prawo o aktach stanu cywilnego </w:t>
            </w:r>
            <w:r w:rsidR="001D6C06"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  <w:t>i Ustawą z dnia 17 października 2008 r. o zmianie imienia i nazwiska</w:t>
            </w:r>
            <w:r w:rsidRPr="009F68EF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3C597B" w:rsidRPr="009353A5" w:rsidTr="008D649F">
        <w:tc>
          <w:tcPr>
            <w:tcW w:w="2670" w:type="dxa"/>
            <w:vAlign w:val="center"/>
          </w:tcPr>
          <w:p w:rsidR="003C597B" w:rsidRPr="009F68EF" w:rsidRDefault="003C597B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TOŻSAMOŚĆ ADMINISTRATORA</w:t>
            </w:r>
          </w:p>
        </w:tc>
        <w:tc>
          <w:tcPr>
            <w:tcW w:w="13065" w:type="dxa"/>
            <w:vAlign w:val="center"/>
          </w:tcPr>
          <w:p w:rsidR="003C597B" w:rsidRPr="009F68EF" w:rsidRDefault="003C597B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Administratorami są:</w:t>
            </w:r>
          </w:p>
          <w:p w:rsidR="003C597B" w:rsidRPr="009F68EF" w:rsidRDefault="003C597B" w:rsidP="008D649F">
            <w:pPr>
              <w:pStyle w:val="Akapitzlist"/>
              <w:numPr>
                <w:ilvl w:val="0"/>
                <w:numId w:val="1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Minister Cyfryzacji, mający siedzibę w Warszawie (00-060) przy ul. Królewskiej 27 – odpowiada za ut</w:t>
            </w:r>
            <w:r w:rsidR="001D6C06" w:rsidRPr="009F68EF">
              <w:rPr>
                <w:rFonts w:ascii="Times New Roman" w:hAnsi="Times New Roman" w:cs="Times New Roman"/>
              </w:rPr>
              <w:t>rzymanie i rozwój rejestru</w:t>
            </w:r>
            <w:r w:rsidRPr="009F68EF">
              <w:rPr>
                <w:rFonts w:ascii="Times New Roman" w:hAnsi="Times New Roman" w:cs="Times New Roman"/>
              </w:rPr>
              <w:t>,</w:t>
            </w:r>
          </w:p>
          <w:p w:rsidR="003C597B" w:rsidRPr="009F68EF" w:rsidRDefault="003C597B" w:rsidP="008D649F">
            <w:pPr>
              <w:pStyle w:val="Akapitzlist"/>
              <w:numPr>
                <w:ilvl w:val="0"/>
                <w:numId w:val="1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Minister Spraw Wewnętrznych i Administracji, mający siedzibę w Warszawie (02-591) przy ul. Stefana </w:t>
            </w:r>
            <w:r w:rsidR="00341EE4" w:rsidRPr="009F68EF">
              <w:rPr>
                <w:rFonts w:ascii="Times New Roman" w:hAnsi="Times New Roman" w:cs="Times New Roman"/>
              </w:rPr>
              <w:t>Batorego 5 - odpowiada</w:t>
            </w:r>
            <w:r w:rsidRPr="009F68EF">
              <w:rPr>
                <w:rFonts w:ascii="Times New Roman" w:hAnsi="Times New Roman" w:cs="Times New Roman"/>
              </w:rPr>
              <w:t xml:space="preserve"> za kształtowanie jednolitej polityki w zakresie </w:t>
            </w:r>
            <w:r w:rsidR="001D6C06" w:rsidRPr="009F68EF">
              <w:rPr>
                <w:rFonts w:ascii="Times New Roman" w:hAnsi="Times New Roman" w:cs="Times New Roman"/>
              </w:rPr>
              <w:t>rejestracji stanu cywilnego</w:t>
            </w:r>
            <w:r w:rsidR="00650ECE">
              <w:rPr>
                <w:rFonts w:ascii="Times New Roman" w:hAnsi="Times New Roman" w:cs="Times New Roman"/>
              </w:rPr>
              <w:t xml:space="preserve"> oraz zmiany imienia i nazwiska,</w:t>
            </w:r>
          </w:p>
          <w:p w:rsidR="003C597B" w:rsidRPr="009F68EF" w:rsidRDefault="001D6C06" w:rsidP="001D6C06">
            <w:pPr>
              <w:pStyle w:val="Akapitzlist"/>
              <w:numPr>
                <w:ilvl w:val="0"/>
                <w:numId w:val="1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Kierownik Urzędu Stanu Cywilnego w Zambrowie</w:t>
            </w:r>
            <w:r w:rsidR="003C597B" w:rsidRPr="009F68EF">
              <w:rPr>
                <w:rFonts w:ascii="Times New Roman" w:hAnsi="Times New Roman" w:cs="Times New Roman"/>
              </w:rPr>
              <w:t xml:space="preserve">, mający siedzibę w Zambrowie (18-300) przy ul. Fabrycznej 3 – odpowiada </w:t>
            </w:r>
            <w:r w:rsidR="009353A5" w:rsidRPr="009F68EF">
              <w:rPr>
                <w:rFonts w:ascii="Times New Roman" w:hAnsi="Times New Roman" w:cs="Times New Roman"/>
              </w:rPr>
              <w:t xml:space="preserve">za przetwarzanie </w:t>
            </w:r>
            <w:r w:rsidR="003C597B" w:rsidRPr="009F68EF">
              <w:rPr>
                <w:rFonts w:ascii="Times New Roman" w:hAnsi="Times New Roman" w:cs="Times New Roman"/>
              </w:rPr>
              <w:t xml:space="preserve">dokumentacji papierowej oraz innych zbiorów prowadzonych przez </w:t>
            </w:r>
            <w:r w:rsidRPr="009F68EF">
              <w:rPr>
                <w:rFonts w:ascii="Times New Roman" w:hAnsi="Times New Roman" w:cs="Times New Roman"/>
              </w:rPr>
              <w:t>Urząd Stanu Cywilnego</w:t>
            </w:r>
            <w:r w:rsidR="00650ECE">
              <w:rPr>
                <w:rFonts w:ascii="Times New Roman" w:hAnsi="Times New Roman" w:cs="Times New Roman"/>
              </w:rPr>
              <w:t>.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DANE KONTAKTOWE ADMINISTRATORA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8D649F">
            <w:pPr>
              <w:pStyle w:val="Akapitzlist"/>
              <w:numPr>
                <w:ilvl w:val="0"/>
                <w:numId w:val="3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Z administratorem – Ministrem Cyfryzacji można się skontaktować poprzez adres email iod@mc.gov.pl, formularz kontaktowy pod adresem https://www.gov.pl/cyfryzacja/kontakt, lub pisemnie na adres siedziby administratora.</w:t>
            </w:r>
          </w:p>
          <w:p w:rsidR="009353A5" w:rsidRPr="009F68EF" w:rsidRDefault="009353A5" w:rsidP="008D649F">
            <w:pPr>
              <w:pStyle w:val="Akapitzlist"/>
              <w:numPr>
                <w:ilvl w:val="0"/>
                <w:numId w:val="3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Z administratorem – Ministrem Spraw Wewnętrznych i Administracji można się skontaktować pisemnie na adres siedziby administratora.</w:t>
            </w:r>
          </w:p>
          <w:p w:rsidR="009353A5" w:rsidRPr="009F68EF" w:rsidRDefault="009353A5" w:rsidP="001D6C06">
            <w:pPr>
              <w:pStyle w:val="Akapitzlist"/>
              <w:numPr>
                <w:ilvl w:val="0"/>
                <w:numId w:val="3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Z administratorem – </w:t>
            </w:r>
            <w:r w:rsidR="001D6C06" w:rsidRPr="009F68EF">
              <w:rPr>
                <w:rFonts w:ascii="Times New Roman" w:hAnsi="Times New Roman" w:cs="Times New Roman"/>
              </w:rPr>
              <w:t>Kierownikiem Urzędu Stanu Cywilnego w Zambrowie</w:t>
            </w:r>
            <w:r w:rsidRPr="009F68EF">
              <w:rPr>
                <w:rFonts w:ascii="Times New Roman" w:hAnsi="Times New Roman" w:cs="Times New Roman"/>
              </w:rPr>
              <w:t xml:space="preserve"> można się skontaktować pisemnie na adres siedziby administratora.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DANE KONTAKTOWE INSPEKTORA OCHRONY DANYCH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8D649F">
            <w:pPr>
              <w:pStyle w:val="Akapitzlist"/>
              <w:numPr>
                <w:ilvl w:val="0"/>
                <w:numId w:val="5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Administrator – Minister Cyfryzacji wyznaczył inspektora ochrony danych, z którym może się Pani/Pan skontaktować poprzez email iod@mc.gov.pl, lub pisemnie na adres siedziby administratora.</w:t>
            </w:r>
          </w:p>
          <w:p w:rsidR="009353A5" w:rsidRPr="009F68EF" w:rsidRDefault="009353A5" w:rsidP="008D649F">
            <w:pPr>
              <w:pStyle w:val="Akapitzlist"/>
              <w:numPr>
                <w:ilvl w:val="0"/>
                <w:numId w:val="5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Administrator – Minister Spraw Wewnętrznych i Administracji wyznaczył inspektora ochrony danych, z którym może się Pani/Pan skontaktować poprzez email iod@mswia.gov.pl lub pisemnie na adres siedziby administratora.</w:t>
            </w:r>
          </w:p>
          <w:p w:rsidR="009353A5" w:rsidRPr="009F68EF" w:rsidRDefault="009353A5" w:rsidP="008D649F">
            <w:pPr>
              <w:pStyle w:val="Akapitzlist"/>
              <w:numPr>
                <w:ilvl w:val="0"/>
                <w:numId w:val="5"/>
              </w:numPr>
              <w:ind w:left="441" w:hanging="283"/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Administrator – </w:t>
            </w:r>
            <w:r w:rsidR="001D6C06" w:rsidRPr="009F68EF">
              <w:rPr>
                <w:rFonts w:ascii="Times New Roman" w:hAnsi="Times New Roman" w:cs="Times New Roman"/>
              </w:rPr>
              <w:t>Kierownik Urzędu Stanu Cywilnego w Zambrowie</w:t>
            </w:r>
            <w:r w:rsidRPr="009F68EF">
              <w:rPr>
                <w:rFonts w:ascii="Times New Roman" w:hAnsi="Times New Roman" w:cs="Times New Roman"/>
              </w:rPr>
              <w:t xml:space="preserve"> wyznaczył inspektora ochrony danych, z którym może się Pani/Pan skontaktować poprzez email inspektorochronydanych@kowalczyk.pro</w:t>
            </w:r>
            <w:r w:rsidR="001D6C06" w:rsidRPr="009F68EF">
              <w:rPr>
                <w:rFonts w:ascii="Times New Roman" w:hAnsi="Times New Roman" w:cs="Times New Roman"/>
              </w:rPr>
              <w:t xml:space="preserve"> lub pisemnie na adres s</w:t>
            </w:r>
            <w:r w:rsidRPr="009F68EF">
              <w:rPr>
                <w:rFonts w:ascii="Times New Roman" w:hAnsi="Times New Roman" w:cs="Times New Roman"/>
              </w:rPr>
              <w:t>iedzi</w:t>
            </w:r>
            <w:r w:rsidR="001D6C06" w:rsidRPr="009F68EF">
              <w:rPr>
                <w:rFonts w:ascii="Times New Roman" w:hAnsi="Times New Roman" w:cs="Times New Roman"/>
              </w:rPr>
              <w:t>b</w:t>
            </w:r>
            <w:r w:rsidRPr="009F68EF">
              <w:rPr>
                <w:rFonts w:ascii="Times New Roman" w:hAnsi="Times New Roman" w:cs="Times New Roman"/>
              </w:rPr>
              <w:t>y administratora.</w:t>
            </w:r>
          </w:p>
          <w:p w:rsidR="009353A5" w:rsidRPr="009F68EF" w:rsidRDefault="009353A5" w:rsidP="008D649F">
            <w:pPr>
              <w:jc w:val="both"/>
              <w:rPr>
                <w:rFonts w:ascii="Times New Roman" w:hAnsi="Times New Roman" w:cs="Times New Roman"/>
              </w:rPr>
            </w:pPr>
          </w:p>
          <w:p w:rsidR="009353A5" w:rsidRPr="009F68EF" w:rsidRDefault="009353A5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CELE PRZETWARZANIA I PODSTAWA PRAWNA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Pani/Pana dane będą przetwarzane w celu: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sporządzenia</w:t>
            </w:r>
            <w:r w:rsidR="001D6C06" w:rsidRPr="009F68EF">
              <w:rPr>
                <w:rFonts w:ascii="Times New Roman" w:hAnsi="Times New Roman" w:cs="Times New Roman"/>
              </w:rPr>
              <w:t xml:space="preserve"> aktu urodzenia dziecka, 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sporządzenia</w:t>
            </w:r>
            <w:r w:rsidR="001D6C06" w:rsidRPr="009F68EF">
              <w:rPr>
                <w:rFonts w:ascii="Times New Roman" w:hAnsi="Times New Roman" w:cs="Times New Roman"/>
              </w:rPr>
              <w:t xml:space="preserve"> aktu małżeństwa, 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sporządzenia</w:t>
            </w:r>
            <w:r w:rsidR="001D6C06" w:rsidRPr="009F68EF">
              <w:rPr>
                <w:rFonts w:ascii="Times New Roman" w:hAnsi="Times New Roman" w:cs="Times New Roman"/>
              </w:rPr>
              <w:t xml:space="preserve"> aktu zgonu, 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przyjęcia</w:t>
            </w:r>
            <w:r w:rsidR="001D6C06" w:rsidRPr="009F68EF">
              <w:rPr>
                <w:rFonts w:ascii="Times New Roman" w:hAnsi="Times New Roman" w:cs="Times New Roman"/>
              </w:rPr>
              <w:t xml:space="preserve"> oświadczeń o uznaniu ojcostwa i realizacji wniosku o wydanie zaświadczenia potwierdzającego uznanie ojcostwa, 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przyjęcia</w:t>
            </w:r>
            <w:r w:rsidR="001D6C06" w:rsidRPr="009F68EF">
              <w:rPr>
                <w:rFonts w:ascii="Times New Roman" w:hAnsi="Times New Roman" w:cs="Times New Roman"/>
              </w:rPr>
              <w:t xml:space="preserve"> oświadczenia rozwiedzionego małżonka o powrocie do nazwiska noszonego przed zawarciem małżeństwa, 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</w:t>
            </w:r>
            <w:r w:rsidR="001D6C06" w:rsidRPr="009F68EF">
              <w:rPr>
                <w:rFonts w:ascii="Times New Roman" w:hAnsi="Times New Roman" w:cs="Times New Roman"/>
              </w:rPr>
              <w:t xml:space="preserve"> oświadczeń o nazwisku pierwszego dziecka małżonków przy sporządzaniu aktu urodzenia, </w:t>
            </w:r>
          </w:p>
          <w:p w:rsidR="001D6C06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przyjęcia</w:t>
            </w:r>
            <w:r w:rsidR="001D6C06" w:rsidRPr="009F68EF">
              <w:rPr>
                <w:rFonts w:ascii="Times New Roman" w:hAnsi="Times New Roman" w:cs="Times New Roman"/>
              </w:rPr>
              <w:t xml:space="preserve"> oświadczeń małżonków, że dziecko jednego z małżonków będzie nosiło takie samo nazwisko, jakie nosi albo nosiłoby ich wspólne dziecko,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</w:t>
            </w:r>
            <w:r w:rsidR="001D6C06" w:rsidRPr="009F68EF">
              <w:rPr>
                <w:rFonts w:ascii="Times New Roman" w:hAnsi="Times New Roman" w:cs="Times New Roman"/>
              </w:rPr>
              <w:t xml:space="preserve"> oś</w:t>
            </w:r>
            <w:r w:rsidR="005E7264" w:rsidRPr="009F68EF">
              <w:rPr>
                <w:rFonts w:ascii="Times New Roman" w:hAnsi="Times New Roman" w:cs="Times New Roman"/>
              </w:rPr>
              <w:t xml:space="preserve">wiadczeń o zmianie imienia lub imion,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</w:t>
            </w:r>
            <w:r w:rsidR="005E7264" w:rsidRPr="009F68EF">
              <w:rPr>
                <w:rFonts w:ascii="Times New Roman" w:hAnsi="Times New Roman" w:cs="Times New Roman"/>
              </w:rPr>
              <w:t xml:space="preserve"> zaświadczenia o stanie c</w:t>
            </w:r>
            <w:r>
              <w:rPr>
                <w:rFonts w:ascii="Times New Roman" w:hAnsi="Times New Roman" w:cs="Times New Roman"/>
              </w:rPr>
              <w:t>ywilnym,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</w:t>
            </w:r>
            <w:r w:rsidR="005E7264" w:rsidRPr="009F68EF">
              <w:rPr>
                <w:rFonts w:ascii="Times New Roman" w:hAnsi="Times New Roman" w:cs="Times New Roman"/>
              </w:rPr>
              <w:t xml:space="preserve"> zaświadczenia do zawarcia małżeństwa za granicą</w:t>
            </w:r>
            <w:r>
              <w:rPr>
                <w:rFonts w:ascii="Times New Roman" w:hAnsi="Times New Roman" w:cs="Times New Roman"/>
              </w:rPr>
              <w:t>,</w:t>
            </w:r>
            <w:r w:rsidR="005E7264" w:rsidRPr="009F68EF">
              <w:rPr>
                <w:rFonts w:ascii="Times New Roman" w:hAnsi="Times New Roman" w:cs="Times New Roman"/>
              </w:rPr>
              <w:t xml:space="preserve">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</w:t>
            </w:r>
            <w:r w:rsidR="005E7264" w:rsidRPr="009F68EF">
              <w:rPr>
                <w:rFonts w:ascii="Times New Roman" w:hAnsi="Times New Roman" w:cs="Times New Roman"/>
              </w:rPr>
              <w:t xml:space="preserve"> zaświadczenia o zaginięciu lub zniszczeniu ksiąg stanu cywilnego/wydania zaświadczenia o nieposiadaniu księgi stanu cywilnego,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sprostowania</w:t>
            </w:r>
            <w:r w:rsidR="005E7264" w:rsidRPr="009F68EF">
              <w:rPr>
                <w:rFonts w:ascii="Times New Roman" w:hAnsi="Times New Roman" w:cs="Times New Roman"/>
              </w:rPr>
              <w:t xml:space="preserve">, uzupełnienia, unieważnienia aktu stanu cywilnego,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</w:t>
            </w:r>
            <w:r w:rsidR="005E7264" w:rsidRPr="009F68EF">
              <w:rPr>
                <w:rFonts w:ascii="Times New Roman" w:hAnsi="Times New Roman" w:cs="Times New Roman"/>
              </w:rPr>
              <w:t xml:space="preserve"> wniosku o sporządzenie polskiego aktu stanu cywilnego na podstawie zagranicznego dokumentu stanu cywilnego lub innych dokumentów potwierdzających urodzenie/małżeństwo/zgon za granicą,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</w:t>
            </w:r>
            <w:r w:rsidR="005E7264" w:rsidRPr="009F68EF">
              <w:rPr>
                <w:rFonts w:ascii="Times New Roman" w:hAnsi="Times New Roman" w:cs="Times New Roman"/>
              </w:rPr>
              <w:t xml:space="preserve"> wniosku o zezwolenie na zawarcie małżeństwa przed upływem terminu, o którym mówi art. 4 ustawy Kodeks rodzinny </w:t>
            </w:r>
            <w:r w:rsidR="009F68EF">
              <w:rPr>
                <w:rFonts w:ascii="Times New Roman" w:hAnsi="Times New Roman" w:cs="Times New Roman"/>
              </w:rPr>
              <w:br/>
            </w:r>
            <w:r w:rsidR="005E7264" w:rsidRPr="009F68EF">
              <w:rPr>
                <w:rFonts w:ascii="Times New Roman" w:hAnsi="Times New Roman" w:cs="Times New Roman"/>
              </w:rPr>
              <w:t xml:space="preserve">i opiekuńczy,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</w:t>
            </w:r>
            <w:r w:rsidR="005E7264" w:rsidRPr="009F68EF">
              <w:rPr>
                <w:rFonts w:ascii="Times New Roman" w:hAnsi="Times New Roman" w:cs="Times New Roman"/>
              </w:rPr>
              <w:t xml:space="preserve"> wniosku o wydanie zaświadczenia o przyjętych sakramentach,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</w:t>
            </w:r>
            <w:r w:rsidR="005E7264" w:rsidRPr="009F68EF">
              <w:rPr>
                <w:rFonts w:ascii="Times New Roman" w:hAnsi="Times New Roman" w:cs="Times New Roman"/>
              </w:rPr>
              <w:t xml:space="preserve"> wniosku o zmianę imienia lub nazwiska,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dołączenia</w:t>
            </w:r>
            <w:r w:rsidR="005E7264" w:rsidRPr="009F68EF">
              <w:rPr>
                <w:rFonts w:ascii="Times New Roman" w:hAnsi="Times New Roman" w:cs="Times New Roman"/>
              </w:rPr>
              <w:t xml:space="preserve"> do aktu stanu cywilnego wzmianki dodatkowej lub zamieszczenia przypisku przy akcie</w:t>
            </w:r>
            <w:r>
              <w:rPr>
                <w:rFonts w:ascii="Times New Roman" w:hAnsi="Times New Roman" w:cs="Times New Roman"/>
              </w:rPr>
              <w:t>,</w:t>
            </w:r>
            <w:r w:rsidR="005E7264" w:rsidRPr="009F68EF">
              <w:rPr>
                <w:rFonts w:ascii="Times New Roman" w:hAnsi="Times New Roman" w:cs="Times New Roman"/>
              </w:rPr>
              <w:t xml:space="preserve">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wydania</w:t>
            </w:r>
            <w:r w:rsidR="005E7264" w:rsidRPr="009F68EF">
              <w:rPr>
                <w:rFonts w:ascii="Times New Roman" w:hAnsi="Times New Roman" w:cs="Times New Roman"/>
              </w:rPr>
              <w:t xml:space="preserve"> dokumentów z akt zbiorowych</w:t>
            </w:r>
            <w:r>
              <w:rPr>
                <w:rFonts w:ascii="Times New Roman" w:hAnsi="Times New Roman" w:cs="Times New Roman"/>
              </w:rPr>
              <w:t>,</w:t>
            </w:r>
            <w:r w:rsidR="005E7264" w:rsidRPr="009F68EF">
              <w:rPr>
                <w:rFonts w:ascii="Times New Roman" w:hAnsi="Times New Roman" w:cs="Times New Roman"/>
              </w:rPr>
              <w:t xml:space="preserve"> 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zameldowania,</w:t>
            </w:r>
          </w:p>
          <w:p w:rsidR="005E7264" w:rsidRPr="009F68EF" w:rsidRDefault="00650ECE" w:rsidP="008D64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nadania</w:t>
            </w:r>
            <w:r w:rsidR="005E7264" w:rsidRPr="009F68EF">
              <w:rPr>
                <w:rFonts w:ascii="Times New Roman" w:hAnsi="Times New Roman" w:cs="Times New Roman"/>
              </w:rPr>
              <w:t xml:space="preserve"> numeru PESEL</w:t>
            </w:r>
            <w:r>
              <w:rPr>
                <w:rFonts w:ascii="Times New Roman" w:hAnsi="Times New Roman" w:cs="Times New Roman"/>
              </w:rPr>
              <w:t>.</w:t>
            </w:r>
            <w:r w:rsidR="005E7264" w:rsidRPr="009F68EF">
              <w:rPr>
                <w:rFonts w:ascii="Times New Roman" w:hAnsi="Times New Roman" w:cs="Times New Roman"/>
              </w:rPr>
              <w:t xml:space="preserve"> </w:t>
            </w:r>
          </w:p>
          <w:p w:rsidR="005E7264" w:rsidRPr="009F68EF" w:rsidRDefault="005E7264" w:rsidP="005E7264">
            <w:pPr>
              <w:jc w:val="both"/>
              <w:rPr>
                <w:rFonts w:ascii="Times New Roman" w:hAnsi="Times New Roman" w:cs="Times New Roman"/>
              </w:rPr>
            </w:pPr>
          </w:p>
          <w:p w:rsidR="005E7264" w:rsidRPr="009F68EF" w:rsidRDefault="005E7264" w:rsidP="005E7264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Dane osobowe z rejestru stanu cywilnego stanowią podstawę wpisów w rejestrze PESEL. </w:t>
            </w:r>
          </w:p>
          <w:p w:rsidR="009353A5" w:rsidRPr="009F68EF" w:rsidRDefault="005E7264" w:rsidP="009F68E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Pani/Pana dane osobowe będą przetwarzane na podstawie przepisów ustawy Prawo o aktach stanu cywilnego oraz przepisów ustawy o zmianie imienia i nazwiska. </w:t>
            </w:r>
            <w:r w:rsidR="001D6C06" w:rsidRPr="009F68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13065" w:type="dxa"/>
            <w:vAlign w:val="center"/>
          </w:tcPr>
          <w:p w:rsidR="009353A5" w:rsidRPr="009F68EF" w:rsidRDefault="00A22F80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Kierownik urzędu stanu cywilnego udostępnia dane z rejestru stanu cywilnego wydając uprawnionym podmiotom dokumenty określone </w:t>
            </w:r>
            <w:r w:rsidR="009F68EF">
              <w:rPr>
                <w:rFonts w:ascii="Times New Roman" w:hAnsi="Times New Roman" w:cs="Times New Roman"/>
              </w:rPr>
              <w:br/>
            </w:r>
            <w:r w:rsidRPr="009F68EF">
              <w:rPr>
                <w:rFonts w:ascii="Times New Roman" w:hAnsi="Times New Roman" w:cs="Times New Roman"/>
              </w:rPr>
              <w:t>w ustawie –</w:t>
            </w:r>
            <w:r w:rsidR="00650ECE">
              <w:rPr>
                <w:rFonts w:ascii="Times New Roman" w:hAnsi="Times New Roman" w:cs="Times New Roman"/>
              </w:rPr>
              <w:t xml:space="preserve"> </w:t>
            </w:r>
            <w:r w:rsidRPr="009F68EF">
              <w:rPr>
                <w:rFonts w:ascii="Times New Roman" w:hAnsi="Times New Roman" w:cs="Times New Roman"/>
              </w:rPr>
              <w:t xml:space="preserve">Prawo o aktach stanu cywilnego. Dostęp do danych mają także służby. Dane osobowe z rejestru stanu cywilnego stanowią podstawę wpisów w rejestrze PESEL. </w:t>
            </w:r>
          </w:p>
        </w:tc>
      </w:tr>
      <w:tr w:rsidR="00A22F80" w:rsidRPr="009353A5" w:rsidTr="008D649F">
        <w:tc>
          <w:tcPr>
            <w:tcW w:w="2670" w:type="dxa"/>
            <w:vAlign w:val="center"/>
          </w:tcPr>
          <w:p w:rsidR="00A22F80" w:rsidRPr="009F68EF" w:rsidRDefault="00A22F80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PRZEKAZANIA DANYCH OSOBOWYCH DO PAŃSTWA TRZECIEGO LUB ORGANIZACJI MIĘDZYNARODOWEJ</w:t>
            </w:r>
          </w:p>
        </w:tc>
        <w:tc>
          <w:tcPr>
            <w:tcW w:w="13065" w:type="dxa"/>
            <w:vAlign w:val="center"/>
          </w:tcPr>
          <w:p w:rsidR="00A22F80" w:rsidRPr="009F68EF" w:rsidRDefault="00A22F80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Dane dotyczące urodzeń, małżeństw i zgonów mogą być przekazywane do państwa trzecich na podstawie umów międzynarodowych, których stroną jest Rzeczypospolita Polska. 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OKRES PRZECHOWYWANIA DANYCH</w:t>
            </w:r>
          </w:p>
        </w:tc>
        <w:tc>
          <w:tcPr>
            <w:tcW w:w="13065" w:type="dxa"/>
            <w:vAlign w:val="center"/>
          </w:tcPr>
          <w:p w:rsidR="009353A5" w:rsidRPr="009F68EF" w:rsidRDefault="00A22F80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Akty stanu cywilnego oraz akta zbiorowe rejestracji stanu cywilnego kierownik urzędu stanu cywilnego przechowuje przez okres:</w:t>
            </w:r>
          </w:p>
          <w:p w:rsidR="00A22F80" w:rsidRPr="009F68EF" w:rsidRDefault="00A22F80" w:rsidP="00A22F8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100 lat – akty urodzenia oraz akta zbiorowe rejestracji stanu cywilnego dotyczące aktu urodzenia,</w:t>
            </w:r>
          </w:p>
          <w:p w:rsidR="00A22F80" w:rsidRPr="009F68EF" w:rsidRDefault="00A22F80" w:rsidP="00A22F8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80 lat – akty małżeństwa, akty zgonu oraz akta zbiorowe rejestracji stanu cywilnego dotyczące aktu małżeństwa i aktu zgonu. 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PRAWA PODMIOTÓW DANYCH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Przysługuje Pani/Panu </w:t>
            </w:r>
            <w:r w:rsidR="00341EE4" w:rsidRPr="009F68EF">
              <w:rPr>
                <w:rFonts w:ascii="Times New Roman" w:hAnsi="Times New Roman" w:cs="Times New Roman"/>
              </w:rPr>
              <w:t>prawo</w:t>
            </w:r>
            <w:r w:rsidR="00650ECE">
              <w:rPr>
                <w:rFonts w:ascii="Times New Roman" w:hAnsi="Times New Roman" w:cs="Times New Roman"/>
              </w:rPr>
              <w:t xml:space="preserve"> dostępu do swoich danych oraz p</w:t>
            </w:r>
            <w:r w:rsidRPr="009F68EF">
              <w:rPr>
                <w:rFonts w:ascii="Times New Roman" w:hAnsi="Times New Roman" w:cs="Times New Roman"/>
              </w:rPr>
              <w:t>rawo żądania ich sprostowania, a także danych osób, nad którymi sprawowana jest prawna opieka, np. danych dzieci.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PRAWO WNIESIENIA SKARGI DO ORGANU NADZORCZEGO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Przysługuje Pani/Panu równie</w:t>
            </w:r>
            <w:r w:rsidR="00650ECE">
              <w:rPr>
                <w:rFonts w:ascii="Times New Roman" w:hAnsi="Times New Roman" w:cs="Times New Roman"/>
              </w:rPr>
              <w:t>ż</w:t>
            </w:r>
            <w:r w:rsidRPr="009F68EF">
              <w:rPr>
                <w:rFonts w:ascii="Times New Roman" w:hAnsi="Times New Roman" w:cs="Times New Roman"/>
              </w:rPr>
              <w:t xml:space="preserve"> prawo do wniesienia skargi do organu nadzorczego zajmującego się ochroną danych osobowych </w:t>
            </w:r>
            <w:r w:rsidR="008D649F" w:rsidRPr="009F68EF">
              <w:rPr>
                <w:rFonts w:ascii="Times New Roman" w:hAnsi="Times New Roman" w:cs="Times New Roman"/>
              </w:rPr>
              <w:br/>
            </w:r>
            <w:r w:rsidRPr="009F68EF">
              <w:rPr>
                <w:rFonts w:ascii="Times New Roman" w:hAnsi="Times New Roman" w:cs="Times New Roman"/>
              </w:rPr>
              <w:t>w państwie członkowskim Pani/Pana zwykłego pobytu, miejsca pracy lub miejsca popełnienia domniemanego naruszenia.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>ŹRÓDŁO POCHODZENIA DANYCH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8D649F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>Pani/Pana dane do rejestru PESEL wprowadzane są przez następujące organy:</w:t>
            </w:r>
          </w:p>
          <w:p w:rsidR="009353A5" w:rsidRPr="009F68EF" w:rsidRDefault="00650ECE" w:rsidP="008D649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</w:t>
            </w:r>
            <w:r w:rsidR="00A22F80" w:rsidRPr="009F68EF">
              <w:rPr>
                <w:rFonts w:ascii="Times New Roman" w:hAnsi="Times New Roman" w:cs="Times New Roman"/>
              </w:rPr>
              <w:t xml:space="preserve"> urzędu stanu cywilnego sporządzający akt urodzenia, małżeństwa i zgonu oraz wprowadzający do nich zmiany, </w:t>
            </w:r>
          </w:p>
          <w:p w:rsidR="00A22F80" w:rsidRPr="009F68EF" w:rsidRDefault="00650ECE" w:rsidP="008D649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</w:t>
            </w:r>
            <w:r w:rsidR="00A22F80" w:rsidRPr="009F68EF">
              <w:rPr>
                <w:rFonts w:ascii="Times New Roman" w:hAnsi="Times New Roman" w:cs="Times New Roman"/>
              </w:rPr>
              <w:t xml:space="preserve"> urzędu stanu cywilnego wydający decyzję o zmianie imienia lub nazwiska. </w:t>
            </w:r>
          </w:p>
        </w:tc>
      </w:tr>
      <w:tr w:rsidR="009353A5" w:rsidRPr="009353A5" w:rsidTr="008D649F">
        <w:tc>
          <w:tcPr>
            <w:tcW w:w="2670" w:type="dxa"/>
            <w:vAlign w:val="center"/>
          </w:tcPr>
          <w:p w:rsidR="009353A5" w:rsidRPr="009F68EF" w:rsidRDefault="009353A5" w:rsidP="008D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8EF">
              <w:rPr>
                <w:rFonts w:ascii="Times New Roman" w:hAnsi="Times New Roman" w:cs="Times New Roman"/>
                <w:b/>
              </w:rPr>
              <w:t xml:space="preserve">INFORMACJA </w:t>
            </w:r>
            <w:r w:rsidR="009F68EF">
              <w:rPr>
                <w:rFonts w:ascii="Times New Roman" w:hAnsi="Times New Roman" w:cs="Times New Roman"/>
                <w:b/>
              </w:rPr>
              <w:br/>
            </w:r>
            <w:r w:rsidRPr="009F68EF">
              <w:rPr>
                <w:rFonts w:ascii="Times New Roman" w:hAnsi="Times New Roman" w:cs="Times New Roman"/>
                <w:b/>
              </w:rPr>
              <w:t>O DOBROWOLNOŚCI LUB OBOWIĄZKU PODANIA DANYCH</w:t>
            </w:r>
          </w:p>
        </w:tc>
        <w:tc>
          <w:tcPr>
            <w:tcW w:w="13065" w:type="dxa"/>
            <w:vAlign w:val="center"/>
          </w:tcPr>
          <w:p w:rsidR="009353A5" w:rsidRPr="009F68EF" w:rsidRDefault="009353A5" w:rsidP="00A22F80">
            <w:pPr>
              <w:jc w:val="both"/>
              <w:rPr>
                <w:rFonts w:ascii="Times New Roman" w:hAnsi="Times New Roman" w:cs="Times New Roman"/>
              </w:rPr>
            </w:pPr>
            <w:r w:rsidRPr="009F68EF">
              <w:rPr>
                <w:rFonts w:ascii="Times New Roman" w:hAnsi="Times New Roman" w:cs="Times New Roman"/>
              </w:rPr>
              <w:t xml:space="preserve">Obowiązek podania danych osobowych wynika z ustawy </w:t>
            </w:r>
            <w:r w:rsidR="00A22F80" w:rsidRPr="009F68EF">
              <w:rPr>
                <w:rFonts w:ascii="Times New Roman" w:hAnsi="Times New Roman" w:cs="Times New Roman"/>
              </w:rPr>
              <w:t xml:space="preserve">Prawo o aktach stanu cywilnego oraz ustawy o zmianie imienia i nazwiska. </w:t>
            </w:r>
          </w:p>
        </w:tc>
      </w:tr>
    </w:tbl>
    <w:p w:rsidR="003C597B" w:rsidRPr="009353A5" w:rsidRDefault="003C597B" w:rsidP="0065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97B" w:rsidRPr="009353A5" w:rsidSect="008D649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583"/>
    <w:multiLevelType w:val="hybridMultilevel"/>
    <w:tmpl w:val="0304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E57"/>
    <w:multiLevelType w:val="hybridMultilevel"/>
    <w:tmpl w:val="7F0E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162"/>
    <w:multiLevelType w:val="hybridMultilevel"/>
    <w:tmpl w:val="31D66736"/>
    <w:lvl w:ilvl="0" w:tplc="42DA1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A49F2"/>
    <w:multiLevelType w:val="hybridMultilevel"/>
    <w:tmpl w:val="74A42946"/>
    <w:lvl w:ilvl="0" w:tplc="A10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2B8D"/>
    <w:multiLevelType w:val="hybridMultilevel"/>
    <w:tmpl w:val="1A6C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4285"/>
    <w:multiLevelType w:val="hybridMultilevel"/>
    <w:tmpl w:val="4166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77231"/>
    <w:multiLevelType w:val="hybridMultilevel"/>
    <w:tmpl w:val="3DAAF0A8"/>
    <w:lvl w:ilvl="0" w:tplc="42DA1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01641A"/>
    <w:multiLevelType w:val="hybridMultilevel"/>
    <w:tmpl w:val="EB6E9C68"/>
    <w:lvl w:ilvl="0" w:tplc="42DA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0195"/>
    <w:multiLevelType w:val="hybridMultilevel"/>
    <w:tmpl w:val="0B14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74372"/>
    <w:multiLevelType w:val="hybridMultilevel"/>
    <w:tmpl w:val="1C76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97B"/>
    <w:rsid w:val="00024689"/>
    <w:rsid w:val="001A3564"/>
    <w:rsid w:val="001B5FB0"/>
    <w:rsid w:val="001D6C06"/>
    <w:rsid w:val="0030490A"/>
    <w:rsid w:val="00341EE4"/>
    <w:rsid w:val="003C597B"/>
    <w:rsid w:val="005153D6"/>
    <w:rsid w:val="00516461"/>
    <w:rsid w:val="00556A9D"/>
    <w:rsid w:val="005E7264"/>
    <w:rsid w:val="00650ECE"/>
    <w:rsid w:val="007B77E0"/>
    <w:rsid w:val="008D649F"/>
    <w:rsid w:val="009353A5"/>
    <w:rsid w:val="009F68EF"/>
    <w:rsid w:val="00A22F80"/>
    <w:rsid w:val="00E574D4"/>
    <w:rsid w:val="00F5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59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Kowalczyk</dc:creator>
  <cp:lastModifiedBy>Rafał Kowalczyk</cp:lastModifiedBy>
  <cp:revision>4</cp:revision>
  <cp:lastPrinted>2018-06-29T10:36:00Z</cp:lastPrinted>
  <dcterms:created xsi:type="dcterms:W3CDTF">2018-06-29T10:23:00Z</dcterms:created>
  <dcterms:modified xsi:type="dcterms:W3CDTF">2018-06-29T10:36:00Z</dcterms:modified>
</cp:coreProperties>
</file>